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07" w:rsidRDefault="003C0707">
      <w:pPr>
        <w:sectPr w:rsidR="003C0707">
          <w:type w:val="continuous"/>
          <w:pgSz w:w="11910" w:h="16840"/>
          <w:pgMar w:top="1040" w:right="820" w:bottom="280" w:left="1600" w:header="720" w:footer="720" w:gutter="0"/>
          <w:cols w:num="3" w:space="720" w:equalWidth="0">
            <w:col w:w="4748" w:space="40"/>
            <w:col w:w="1364" w:space="39"/>
            <w:col w:w="3299"/>
          </w:cols>
        </w:sectPr>
      </w:pPr>
    </w:p>
    <w:p w:rsidR="00CD0161" w:rsidRDefault="00CD0161">
      <w:pPr>
        <w:spacing w:line="195" w:lineRule="exact"/>
        <w:ind w:left="2754" w:right="2681"/>
        <w:jc w:val="center"/>
        <w:rPr>
          <w:b/>
          <w:spacing w:val="-34"/>
          <w:sz w:val="28"/>
        </w:rPr>
      </w:pPr>
    </w:p>
    <w:p w:rsidR="00CD0161" w:rsidRDefault="00CD0161">
      <w:pPr>
        <w:spacing w:line="195" w:lineRule="exact"/>
        <w:ind w:left="2754" w:right="2681"/>
        <w:jc w:val="center"/>
        <w:rPr>
          <w:b/>
          <w:spacing w:val="-34"/>
          <w:sz w:val="28"/>
        </w:rPr>
      </w:pPr>
    </w:p>
    <w:p w:rsidR="00CD0161" w:rsidRDefault="00CD0161" w:rsidP="00CD0161">
      <w:pPr>
        <w:jc w:val="center"/>
        <w:rPr>
          <w:b/>
          <w:sz w:val="28"/>
        </w:rPr>
      </w:pPr>
      <w:r w:rsidRPr="00CD0161">
        <w:rPr>
          <w:b/>
          <w:sz w:val="28"/>
        </w:rPr>
        <w:t xml:space="preserve">Аннотация к рабочей программе </w:t>
      </w:r>
    </w:p>
    <w:p w:rsidR="003C0707" w:rsidRPr="00CD0161" w:rsidRDefault="00CD0161" w:rsidP="00CD0161">
      <w:pPr>
        <w:jc w:val="center"/>
        <w:rPr>
          <w:b/>
          <w:sz w:val="28"/>
        </w:rPr>
      </w:pPr>
      <w:r w:rsidRPr="00CD0161">
        <w:rPr>
          <w:b/>
          <w:sz w:val="28"/>
        </w:rPr>
        <w:t>курса</w:t>
      </w:r>
      <w:r w:rsidRPr="00CD0161">
        <w:rPr>
          <w:b/>
          <w:sz w:val="28"/>
        </w:rPr>
        <w:t xml:space="preserve"> </w:t>
      </w:r>
      <w:r w:rsidRPr="00CD0161">
        <w:rPr>
          <w:b/>
          <w:sz w:val="28"/>
        </w:rPr>
        <w:t>внеурочной</w:t>
      </w:r>
      <w:r w:rsidRPr="00CD0161">
        <w:rPr>
          <w:b/>
          <w:sz w:val="28"/>
        </w:rPr>
        <w:t xml:space="preserve"> </w:t>
      </w:r>
      <w:r w:rsidRPr="00CD0161">
        <w:rPr>
          <w:b/>
          <w:sz w:val="28"/>
        </w:rPr>
        <w:t>деятельности</w:t>
      </w:r>
      <w:r w:rsidRPr="00CD0161">
        <w:rPr>
          <w:b/>
          <w:sz w:val="28"/>
        </w:rPr>
        <w:t xml:space="preserve"> </w:t>
      </w:r>
      <w:r w:rsidRPr="00CD0161">
        <w:rPr>
          <w:b/>
          <w:sz w:val="28"/>
        </w:rPr>
        <w:t>«Россия</w:t>
      </w:r>
      <w:r>
        <w:rPr>
          <w:b/>
          <w:sz w:val="28"/>
        </w:rPr>
        <w:t xml:space="preserve"> </w:t>
      </w:r>
      <w:proofErr w:type="gramStart"/>
      <w:r w:rsidRPr="00CD0161">
        <w:rPr>
          <w:b/>
          <w:sz w:val="28"/>
        </w:rPr>
        <w:t>-м</w:t>
      </w:r>
      <w:proofErr w:type="gramEnd"/>
      <w:r w:rsidRPr="00CD0161">
        <w:rPr>
          <w:b/>
          <w:sz w:val="28"/>
        </w:rPr>
        <w:t>ои</w:t>
      </w:r>
      <w:r w:rsidRPr="00CD0161">
        <w:rPr>
          <w:b/>
          <w:sz w:val="28"/>
        </w:rPr>
        <w:t xml:space="preserve"> </w:t>
      </w:r>
      <w:r w:rsidRPr="00CD0161">
        <w:rPr>
          <w:b/>
          <w:sz w:val="28"/>
        </w:rPr>
        <w:t>горизонты»</w:t>
      </w:r>
    </w:p>
    <w:p w:rsidR="003C0707" w:rsidRDefault="00CD0161" w:rsidP="00CD0161">
      <w:pPr>
        <w:pStyle w:val="a3"/>
        <w:spacing w:before="41"/>
        <w:ind w:right="162" w:firstLine="707"/>
        <w:jc w:val="both"/>
      </w:pPr>
      <w:bookmarkStart w:id="0" w:name="_GoBack"/>
      <w:r>
        <w:t>Настоящая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системат</w:t>
      </w:r>
      <w:proofErr w:type="gramStart"/>
      <w:r>
        <w:t>и</w:t>
      </w:r>
      <w:proofErr w:type="spellEnd"/>
      <w:r>
        <w:t>-</w:t>
      </w:r>
      <w:proofErr w:type="gramEnd"/>
      <w:r>
        <w:t xml:space="preserve"> ческой </w:t>
      </w:r>
      <w:proofErr w:type="spellStart"/>
      <w:r>
        <w:t>профориентационной</w:t>
      </w:r>
      <w:proofErr w:type="spellEnd"/>
      <w:r>
        <w:t xml:space="preserve"> работы для обучающихся 6-11 классов на основе </w:t>
      </w:r>
      <w:proofErr w:type="spellStart"/>
      <w:r>
        <w:t>апробиро</w:t>
      </w:r>
      <w:proofErr w:type="spellEnd"/>
      <w:r>
        <w:t>- ванных материалов Всероссийского проекта «Билет в б</w:t>
      </w:r>
      <w:r>
        <w:t>удущее».</w:t>
      </w:r>
    </w:p>
    <w:p w:rsidR="003C0707" w:rsidRDefault="00CD0161" w:rsidP="00CD0161">
      <w:pPr>
        <w:pStyle w:val="a3"/>
        <w:spacing w:before="1"/>
        <w:ind w:right="143" w:firstLine="707"/>
        <w:jc w:val="both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8"/>
        </w:rPr>
        <w:t xml:space="preserve"> </w:t>
      </w:r>
      <w:r>
        <w:t>самоопределению</w:t>
      </w:r>
      <w:r>
        <w:rPr>
          <w:spacing w:val="-10"/>
        </w:rPr>
        <w:t xml:space="preserve"> </w:t>
      </w:r>
      <w:r>
        <w:t>обуча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щихся</w:t>
      </w:r>
      <w:proofErr w:type="spellEnd"/>
      <w:r>
        <w:t xml:space="preserve"> 6–11 классов общеобразовательных организаций.</w:t>
      </w:r>
    </w:p>
    <w:p w:rsidR="003C0707" w:rsidRDefault="00CD0161" w:rsidP="00CD0161">
      <w:pPr>
        <w:spacing w:before="4" w:line="274" w:lineRule="exact"/>
        <w:ind w:left="810"/>
        <w:jc w:val="both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:rsidR="003C0707" w:rsidRDefault="00CD0161" w:rsidP="00CD0161">
      <w:pPr>
        <w:pStyle w:val="a5"/>
        <w:numPr>
          <w:ilvl w:val="0"/>
          <w:numId w:val="1"/>
        </w:numPr>
        <w:tabs>
          <w:tab w:val="left" w:pos="1530"/>
          <w:tab w:val="left" w:pos="2934"/>
          <w:tab w:val="left" w:pos="7182"/>
        </w:tabs>
        <w:ind w:right="264"/>
        <w:jc w:val="both"/>
        <w:rPr>
          <w:sz w:val="24"/>
        </w:rPr>
      </w:pPr>
      <w:r>
        <w:rPr>
          <w:spacing w:val="-2"/>
          <w:sz w:val="24"/>
        </w:rPr>
        <w:t>содействие</w:t>
      </w:r>
      <w:r>
        <w:rPr>
          <w:sz w:val="24"/>
        </w:rPr>
        <w:tab/>
        <w:t>профессиональному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обучающихсяобщ</w:t>
      </w:r>
      <w:proofErr w:type="gramStart"/>
      <w:r>
        <w:rPr>
          <w:spacing w:val="-2"/>
          <w:sz w:val="24"/>
        </w:rPr>
        <w:t>е</w:t>
      </w:r>
      <w:proofErr w:type="spellEnd"/>
      <w:r>
        <w:rPr>
          <w:spacing w:val="-2"/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организаций;</w:t>
      </w:r>
    </w:p>
    <w:p w:rsidR="003C0707" w:rsidRDefault="00CD0161" w:rsidP="00CD0161">
      <w:pPr>
        <w:pStyle w:val="a5"/>
        <w:numPr>
          <w:ilvl w:val="0"/>
          <w:numId w:val="1"/>
        </w:numPr>
        <w:tabs>
          <w:tab w:val="left" w:pos="1530"/>
        </w:tabs>
        <w:ind w:right="36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построениюиндивид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альной</w:t>
      </w:r>
      <w:proofErr w:type="spellEnd"/>
      <w:r>
        <w:rPr>
          <w:sz w:val="24"/>
        </w:rPr>
        <w:t xml:space="preserve"> образовательно-профессиональной траектории в зависимости от уровня осознанности, 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способностей, доступных им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возможно- </w:t>
      </w:r>
      <w:proofErr w:type="spellStart"/>
      <w:r>
        <w:rPr>
          <w:spacing w:val="-2"/>
          <w:sz w:val="24"/>
        </w:rPr>
        <w:t>стей</w:t>
      </w:r>
      <w:proofErr w:type="spellEnd"/>
      <w:r>
        <w:rPr>
          <w:spacing w:val="-2"/>
          <w:sz w:val="24"/>
        </w:rPr>
        <w:t>;</w:t>
      </w:r>
    </w:p>
    <w:p w:rsidR="003C0707" w:rsidRDefault="00CD0161" w:rsidP="00CD0161">
      <w:pPr>
        <w:pStyle w:val="a5"/>
        <w:numPr>
          <w:ilvl w:val="0"/>
          <w:numId w:val="1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профе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сионального</w:t>
      </w:r>
      <w:proofErr w:type="spellEnd"/>
      <w:r>
        <w:rPr>
          <w:sz w:val="24"/>
        </w:rPr>
        <w:t xml:space="preserve"> образования (включая знакомство с </w:t>
      </w:r>
      <w:proofErr w:type="spellStart"/>
      <w:r>
        <w:rPr>
          <w:sz w:val="24"/>
        </w:rPr>
        <w:t>перспективнымии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востре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бованными</w:t>
      </w:r>
      <w:proofErr w:type="spellEnd"/>
      <w:r>
        <w:rPr>
          <w:sz w:val="24"/>
        </w:rPr>
        <w:t xml:space="preserve"> профессиями и отраслями экономики РФ);</w:t>
      </w:r>
    </w:p>
    <w:p w:rsidR="003C0707" w:rsidRDefault="00CD0161" w:rsidP="00CD0161">
      <w:pPr>
        <w:pStyle w:val="a5"/>
        <w:numPr>
          <w:ilvl w:val="0"/>
          <w:numId w:val="1"/>
        </w:numPr>
        <w:tabs>
          <w:tab w:val="left" w:pos="1530"/>
        </w:tabs>
        <w:ind w:right="2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другихкомпетенций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карье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ной </w:t>
      </w:r>
      <w:proofErr w:type="spellStart"/>
      <w:r>
        <w:rPr>
          <w:sz w:val="24"/>
        </w:rPr>
        <w:t>самонавигации</w:t>
      </w:r>
      <w:proofErr w:type="spellEnd"/>
      <w:r>
        <w:rPr>
          <w:sz w:val="24"/>
        </w:rPr>
        <w:t>, приобретения и осмысления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зна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чимого</w:t>
      </w:r>
      <w:proofErr w:type="spellEnd"/>
      <w:r>
        <w:rPr>
          <w:sz w:val="24"/>
        </w:rPr>
        <w:t xml:space="preserve"> опыта, активного освоения ресурсов территориальной среды про- </w:t>
      </w:r>
      <w:proofErr w:type="spellStart"/>
      <w:r>
        <w:rPr>
          <w:sz w:val="24"/>
        </w:rPr>
        <w:t>фессионального</w:t>
      </w:r>
      <w:proofErr w:type="spellEnd"/>
      <w:r>
        <w:rPr>
          <w:sz w:val="24"/>
        </w:rPr>
        <w:t xml:space="preserve"> самоопределения, самооценки успешности прохождения профессиональных проб, осознанного конструиро</w:t>
      </w:r>
      <w:r>
        <w:rPr>
          <w:sz w:val="24"/>
        </w:rPr>
        <w:t>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:rsidR="003C0707" w:rsidRDefault="00CD0161" w:rsidP="00CD0161">
      <w:pPr>
        <w:pStyle w:val="a5"/>
        <w:numPr>
          <w:ilvl w:val="0"/>
          <w:numId w:val="1"/>
        </w:numPr>
        <w:tabs>
          <w:tab w:val="left" w:pos="1530"/>
        </w:tabs>
        <w:ind w:right="177"/>
        <w:jc w:val="both"/>
        <w:rPr>
          <w:sz w:val="24"/>
        </w:rPr>
      </w:pPr>
      <w:r>
        <w:rPr>
          <w:sz w:val="24"/>
        </w:rPr>
        <w:t>формирование ценностного отношения к труду как основному способу д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стижения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профессиональ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самоопределения и ощущения уверенности в завтрашнем дне.</w:t>
      </w:r>
    </w:p>
    <w:p w:rsidR="003C0707" w:rsidRDefault="00CD0161" w:rsidP="00CD0161">
      <w:pPr>
        <w:pStyle w:val="a3"/>
        <w:ind w:firstLine="707"/>
        <w:jc w:val="both"/>
      </w:pPr>
      <w:r>
        <w:t>Программа</w:t>
      </w:r>
      <w:r>
        <w:rPr>
          <w:spacing w:val="-14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 учетом</w:t>
      </w:r>
      <w:r>
        <w:rPr>
          <w:spacing w:val="-5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2"/>
        </w:rPr>
        <w:t xml:space="preserve"> </w:t>
      </w:r>
      <w:r>
        <w:t>задач</w:t>
      </w:r>
      <w:r>
        <w:rPr>
          <w:spacing w:val="-20"/>
        </w:rPr>
        <w:t xml:space="preserve"> </w:t>
      </w:r>
      <w:r>
        <w:t>при переходе обучающихся с 6 по 11 классы.</w:t>
      </w:r>
    </w:p>
    <w:p w:rsidR="003C0707" w:rsidRDefault="00CD0161" w:rsidP="00CD0161">
      <w:pPr>
        <w:pStyle w:val="a3"/>
        <w:ind w:firstLine="707"/>
        <w:jc w:val="both"/>
      </w:pPr>
      <w:r>
        <w:t>Программа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6-9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осно</w:t>
      </w:r>
      <w:proofErr w:type="gramStart"/>
      <w:r>
        <w:t>в-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общего образования и 10-11 классов среднего общего образования.</w:t>
      </w:r>
    </w:p>
    <w:p w:rsidR="003C0707" w:rsidRDefault="00CD0161" w:rsidP="00CD0161">
      <w:pPr>
        <w:pStyle w:val="a3"/>
        <w:ind w:left="810" w:firstLine="0"/>
        <w:jc w:val="both"/>
      </w:pPr>
      <w:r>
        <w:t>Программа</w:t>
      </w:r>
      <w:r>
        <w:rPr>
          <w:spacing w:val="-12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rPr>
          <w:spacing w:val="-2"/>
        </w:rPr>
        <w:t>(ежегодно).</w:t>
      </w:r>
    </w:p>
    <w:p w:rsidR="003C0707" w:rsidRDefault="00CD0161" w:rsidP="00CD0161">
      <w:pPr>
        <w:pStyle w:val="a3"/>
        <w:ind w:firstLine="707"/>
        <w:jc w:val="both"/>
      </w:pPr>
      <w:r>
        <w:t>Программа</w:t>
      </w:r>
      <w:r>
        <w:rPr>
          <w:spacing w:val="-20"/>
        </w:rPr>
        <w:t xml:space="preserve"> </w:t>
      </w:r>
      <w:r>
        <w:t>состоит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15"/>
        </w:rPr>
        <w:t xml:space="preserve"> </w:t>
      </w:r>
      <w:r>
        <w:t>занятий,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5"/>
        </w:rPr>
        <w:t xml:space="preserve"> </w:t>
      </w:r>
      <w:r>
        <w:t>изучению</w:t>
      </w:r>
      <w:r>
        <w:rPr>
          <w:spacing w:val="-15"/>
        </w:rPr>
        <w:t xml:space="preserve"> </w:t>
      </w:r>
      <w:r>
        <w:t>о</w:t>
      </w:r>
      <w:proofErr w:type="gramStart"/>
      <w:r>
        <w:t>т-</w:t>
      </w:r>
      <w:proofErr w:type="gramEnd"/>
      <w:r>
        <w:t xml:space="preserve"> </w:t>
      </w:r>
      <w:proofErr w:type="spellStart"/>
      <w:r>
        <w:t>раслейэкономики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6"/>
        </w:rPr>
        <w:t xml:space="preserve"> </w:t>
      </w:r>
      <w:r>
        <w:t>диагностик</w:t>
      </w:r>
      <w:r>
        <w:rPr>
          <w:spacing w:val="-7"/>
        </w:rPr>
        <w:t xml:space="preserve"> </w:t>
      </w:r>
      <w:r>
        <w:t>(диагно</w:t>
      </w:r>
      <w:r>
        <w:t>стика</w:t>
      </w:r>
      <w:r>
        <w:rPr>
          <w:spacing w:val="-8"/>
        </w:rPr>
        <w:t xml:space="preserve"> </w:t>
      </w:r>
      <w:r>
        <w:t>склонностей,</w:t>
      </w:r>
      <w:r>
        <w:rPr>
          <w:spacing w:val="-7"/>
        </w:rPr>
        <w:t xml:space="preserve"> </w:t>
      </w:r>
      <w:proofErr w:type="spellStart"/>
      <w:r>
        <w:t>диагно</w:t>
      </w:r>
      <w:proofErr w:type="spellEnd"/>
      <w:r>
        <w:t xml:space="preserve">- </w:t>
      </w:r>
      <w:proofErr w:type="spellStart"/>
      <w:r>
        <w:t>стика</w:t>
      </w:r>
      <w:proofErr w:type="spellEnd"/>
      <w:r>
        <w:t xml:space="preserve"> ГПС, диагностика способностей, личностных особенностей и </w:t>
      </w:r>
      <w:proofErr w:type="spellStart"/>
      <w:r>
        <w:t>др</w:t>
      </w:r>
      <w:proofErr w:type="spellEnd"/>
      <w:r>
        <w:t>); рефлексивных занятий, моделирующих онлайн-</w:t>
      </w:r>
      <w:proofErr w:type="spellStart"/>
      <w:r>
        <w:t>профпроб</w:t>
      </w:r>
      <w:proofErr w:type="spellEnd"/>
      <w:r>
        <w:t xml:space="preserve"> в контентно- информационный комплекс</w:t>
      </w:r>
    </w:p>
    <w:p w:rsidR="003C0707" w:rsidRDefault="00CD0161" w:rsidP="00CD0161">
      <w:pPr>
        <w:pStyle w:val="a3"/>
        <w:ind w:firstLine="0"/>
        <w:jc w:val="both"/>
      </w:pPr>
      <w:r>
        <w:t>«Конструктор</w:t>
      </w:r>
      <w:r>
        <w:rPr>
          <w:spacing w:val="-1"/>
        </w:rPr>
        <w:t xml:space="preserve"> </w:t>
      </w:r>
      <w:r>
        <w:t>будущего»</w:t>
      </w:r>
      <w:r>
        <w:rPr>
          <w:spacing w:val="-1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rPr>
          <w:spacing w:val="-2"/>
        </w:rPr>
        <w:t>Платформы</w:t>
      </w:r>
      <w:proofErr w:type="gramStart"/>
      <w:r>
        <w:rPr>
          <w:spacing w:val="-2"/>
          <w:vertAlign w:val="superscript"/>
        </w:rPr>
        <w:t>4</w:t>
      </w:r>
      <w:proofErr w:type="gramEnd"/>
      <w:r>
        <w:rPr>
          <w:spacing w:val="-2"/>
        </w:rPr>
        <w:t>.</w:t>
      </w:r>
      <w:bookmarkEnd w:id="0"/>
    </w:p>
    <w:sectPr w:rsidR="003C0707">
      <w:type w:val="continuous"/>
      <w:pgSz w:w="11910" w:h="16840"/>
      <w:pgMar w:top="1040" w:right="8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773"/>
    <w:multiLevelType w:val="hybridMultilevel"/>
    <w:tmpl w:val="7BFCD350"/>
    <w:lvl w:ilvl="0" w:tplc="21204066">
      <w:start w:val="1"/>
      <w:numFmt w:val="decimal"/>
      <w:lvlText w:val="%1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5459E8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2" w:tplc="87928B96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A33CB7D0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2F2054B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D390BB7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26E349E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136EB2DA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8" w:tplc="FB3CB612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0707"/>
    <w:rsid w:val="003C0707"/>
    <w:rsid w:val="00C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10" w:lineRule="exact"/>
      <w:ind w:left="3067"/>
    </w:pPr>
    <w:rPr>
      <w:rFonts w:ascii="Trebuchet MS" w:eastAsia="Trebuchet MS" w:hAnsi="Trebuchet MS" w:cs="Trebuchet MS"/>
      <w:sz w:val="34"/>
      <w:szCs w:val="34"/>
    </w:rPr>
  </w:style>
  <w:style w:type="paragraph" w:styleId="a5">
    <w:name w:val="List Paragraph"/>
    <w:basedOn w:val="a"/>
    <w:uiPriority w:val="1"/>
    <w:qFormat/>
    <w:pPr>
      <w:ind w:left="1530" w:righ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10" w:lineRule="exact"/>
      <w:ind w:left="3067"/>
    </w:pPr>
    <w:rPr>
      <w:rFonts w:ascii="Trebuchet MS" w:eastAsia="Trebuchet MS" w:hAnsi="Trebuchet MS" w:cs="Trebuchet MS"/>
      <w:sz w:val="34"/>
      <w:szCs w:val="34"/>
    </w:rPr>
  </w:style>
  <w:style w:type="paragraph" w:styleId="a5">
    <w:name w:val="List Paragraph"/>
    <w:basedOn w:val="a"/>
    <w:uiPriority w:val="1"/>
    <w:qFormat/>
    <w:pPr>
      <w:ind w:left="1530" w:righ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>HP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2023-09-24T19:43:00Z</dcterms:created>
  <dcterms:modified xsi:type="dcterms:W3CDTF">2023-09-24T19:47:00Z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  <property fmtid="{D5CDD505-2E9C-101B-9397-08002B2CF9AE}" pid="5" name="Producer">
    <vt:lpwstr>Microsoft® Word 2016</vt:lpwstr>
  </property>
</Properties>
</file>