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82" w:rsidRPr="00CB1A3C" w:rsidRDefault="00CB1A3C">
      <w:pPr>
        <w:pStyle w:val="a3"/>
        <w:spacing w:before="0"/>
        <w:ind w:left="810" w:firstLine="146"/>
        <w:jc w:val="both"/>
        <w:rPr>
          <w:b/>
        </w:rPr>
      </w:pPr>
      <w:r w:rsidRPr="00CB1A3C">
        <w:rPr>
          <w:b/>
        </w:rPr>
        <w:t>Аннотация</w:t>
      </w:r>
      <w:r w:rsidRPr="00CB1A3C">
        <w:rPr>
          <w:b/>
          <w:spacing w:val="-1"/>
        </w:rPr>
        <w:t xml:space="preserve"> </w:t>
      </w:r>
      <w:r w:rsidRPr="00CB1A3C">
        <w:rPr>
          <w:b/>
        </w:rPr>
        <w:t>к</w:t>
      </w:r>
      <w:r w:rsidRPr="00CB1A3C">
        <w:rPr>
          <w:b/>
          <w:spacing w:val="-1"/>
        </w:rPr>
        <w:t xml:space="preserve"> </w:t>
      </w:r>
      <w:r w:rsidRPr="00CB1A3C">
        <w:rPr>
          <w:b/>
        </w:rPr>
        <w:t>рабочей</w:t>
      </w:r>
      <w:r w:rsidRPr="00CB1A3C">
        <w:rPr>
          <w:b/>
          <w:spacing w:val="-1"/>
        </w:rPr>
        <w:t xml:space="preserve"> </w:t>
      </w:r>
      <w:r w:rsidRPr="00CB1A3C">
        <w:rPr>
          <w:b/>
        </w:rPr>
        <w:t>программе</w:t>
      </w:r>
      <w:r w:rsidRPr="00CB1A3C">
        <w:rPr>
          <w:b/>
          <w:spacing w:val="2"/>
        </w:rPr>
        <w:t xml:space="preserve"> </w:t>
      </w:r>
      <w:r w:rsidRPr="00CB1A3C">
        <w:rPr>
          <w:b/>
        </w:rPr>
        <w:t>6-9 классов</w:t>
      </w:r>
      <w:r w:rsidRPr="00CB1A3C">
        <w:rPr>
          <w:b/>
          <w:spacing w:val="-2"/>
        </w:rPr>
        <w:t xml:space="preserve"> </w:t>
      </w:r>
      <w:r w:rsidRPr="00CB1A3C">
        <w:rPr>
          <w:b/>
        </w:rPr>
        <w:t>по</w:t>
      </w:r>
      <w:r w:rsidRPr="00CB1A3C">
        <w:rPr>
          <w:b/>
          <w:spacing w:val="-1"/>
        </w:rPr>
        <w:t xml:space="preserve"> </w:t>
      </w:r>
      <w:r w:rsidRPr="00CB1A3C">
        <w:rPr>
          <w:b/>
        </w:rPr>
        <w:t>учебному</w:t>
      </w:r>
      <w:r w:rsidRPr="00CB1A3C">
        <w:rPr>
          <w:b/>
          <w:spacing w:val="-1"/>
        </w:rPr>
        <w:t xml:space="preserve"> </w:t>
      </w:r>
      <w:r w:rsidRPr="00CB1A3C">
        <w:rPr>
          <w:b/>
        </w:rPr>
        <w:t>предмету «География»</w:t>
      </w:r>
    </w:p>
    <w:p w:rsidR="00E83F82" w:rsidRDefault="00E83F82">
      <w:pPr>
        <w:pStyle w:val="a3"/>
        <w:spacing w:before="7"/>
        <w:ind w:left="0"/>
        <w:rPr>
          <w:sz w:val="38"/>
        </w:rPr>
      </w:pPr>
    </w:p>
    <w:p w:rsidR="00E83F82" w:rsidRDefault="00CB1A3C">
      <w:pPr>
        <w:pStyle w:val="a3"/>
        <w:spacing w:before="0" w:line="312" w:lineRule="auto"/>
        <w:ind w:left="102" w:right="107" w:firstLine="707"/>
        <w:jc w:val="both"/>
      </w:pPr>
      <w:r>
        <w:t>Основная цель изучения предмета заключается в формировании у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разнообра</w:t>
      </w:r>
      <w:r>
        <w:t>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-3"/>
        </w:rPr>
        <w:t xml:space="preserve"> </w:t>
      </w:r>
      <w:r>
        <w:t>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:rsidR="00E83F82" w:rsidRDefault="00CB1A3C">
      <w:pPr>
        <w:pStyle w:val="a3"/>
        <w:spacing w:before="8"/>
        <w:ind w:left="810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 предмета: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океанов;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крае.</w:t>
      </w:r>
    </w:p>
    <w:p w:rsidR="00E83F82" w:rsidRDefault="00CB1A3C">
      <w:pPr>
        <w:pStyle w:val="a3"/>
        <w:spacing w:line="312" w:lineRule="auto"/>
        <w:ind w:left="102" w:right="106" w:firstLine="707"/>
        <w:jc w:val="both"/>
      </w:pPr>
      <w:r>
        <w:t>География — учебный предмет, синтезирующий многие к</w:t>
      </w:r>
      <w:r>
        <w:t>омпоненты общественно-</w:t>
      </w:r>
      <w:r>
        <w:rPr>
          <w:spacing w:val="-57"/>
        </w:rPr>
        <w:t xml:space="preserve"> </w:t>
      </w:r>
      <w:r>
        <w:t>научного и естественно-научного знания. Вследствие этого содержание разных 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-57"/>
        </w:rPr>
        <w:t xml:space="preserve"> </w:t>
      </w:r>
      <w:r>
        <w:t>экономическими аспектами, становится тем звеном, которое помогает учащимся</w:t>
      </w:r>
      <w:r>
        <w:t xml:space="preserve"> осознать</w:t>
      </w:r>
      <w:r>
        <w:rPr>
          <w:spacing w:val="1"/>
        </w:rPr>
        <w:t xml:space="preserve"> </w:t>
      </w:r>
      <w:r>
        <w:t>тесную взаимосвязь естественных и общественных дисциплин, природы и общества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географии.</w:t>
      </w:r>
      <w:r>
        <w:rPr>
          <w:spacing w:val="59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58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разделов</w:t>
      </w:r>
      <w:r>
        <w:rPr>
          <w:spacing w:val="59"/>
        </w:rPr>
        <w:t xml:space="preserve"> </w:t>
      </w:r>
      <w:r>
        <w:t>«Начальный</w:t>
      </w:r>
      <w:r>
        <w:rPr>
          <w:spacing w:val="58"/>
        </w:rPr>
        <w:t xml:space="preserve"> </w:t>
      </w:r>
      <w:r>
        <w:t>курс</w:t>
      </w:r>
      <w:r>
        <w:rPr>
          <w:spacing w:val="58"/>
        </w:rPr>
        <w:t xml:space="preserve"> </w:t>
      </w:r>
      <w:r>
        <w:t>физической</w:t>
      </w:r>
      <w:r>
        <w:rPr>
          <w:spacing w:val="58"/>
        </w:rPr>
        <w:t xml:space="preserve"> </w:t>
      </w:r>
      <w:r>
        <w:t>географии»,</w:t>
      </w:r>
    </w:p>
    <w:p w:rsidR="00E83F82" w:rsidRDefault="00CB1A3C">
      <w:pPr>
        <w:pStyle w:val="a3"/>
        <w:spacing w:before="9"/>
        <w:ind w:left="102"/>
        <w:jc w:val="both"/>
      </w:pPr>
      <w:r>
        <w:t>«География</w:t>
      </w:r>
      <w:r>
        <w:rPr>
          <w:spacing w:val="-3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«География</w:t>
      </w:r>
      <w:r>
        <w:rPr>
          <w:spacing w:val="-3"/>
        </w:rPr>
        <w:t xml:space="preserve"> </w:t>
      </w:r>
      <w:r>
        <w:t>материков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океанов»,</w:t>
      </w:r>
      <w:r>
        <w:rPr>
          <w:spacing w:val="-2"/>
        </w:rPr>
        <w:t xml:space="preserve"> </w:t>
      </w:r>
      <w:r>
        <w:t>«Государства</w:t>
      </w:r>
      <w:r>
        <w:rPr>
          <w:spacing w:val="-3"/>
        </w:rPr>
        <w:t xml:space="preserve"> </w:t>
      </w:r>
      <w:r>
        <w:t>Евразии».</w:t>
      </w:r>
    </w:p>
    <w:p w:rsidR="00E83F82" w:rsidRDefault="00CB1A3C">
      <w:pPr>
        <w:pStyle w:val="a3"/>
        <w:ind w:left="810"/>
        <w:jc w:val="both"/>
      </w:pPr>
      <w:r>
        <w:t>Виды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деятельности: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картами, тетрадью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тетрадью);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54"/>
        </w:tabs>
        <w:spacing w:line="314" w:lineRule="auto"/>
        <w:ind w:right="115" w:firstLine="0"/>
        <w:jc w:val="both"/>
        <w:rPr>
          <w:sz w:val="24"/>
        </w:rPr>
      </w:pPr>
      <w:r>
        <w:rPr>
          <w:sz w:val="24"/>
        </w:rPr>
        <w:t>беседа с опорой на дидактические материалы, на знания уча</w:t>
      </w:r>
      <w:r>
        <w:rPr>
          <w:sz w:val="24"/>
        </w:rPr>
        <w:t>щихся и их опыт; 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изученного;</w:t>
      </w:r>
    </w:p>
    <w:p w:rsidR="00E83F82" w:rsidRDefault="00CB1A3C">
      <w:pPr>
        <w:pStyle w:val="a3"/>
        <w:spacing w:before="0" w:line="274" w:lineRule="exact"/>
        <w:ind w:left="810"/>
        <w:jc w:val="both"/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 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работы: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текущий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индивидуальный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комбинированный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фронтальный</w:t>
      </w:r>
    </w:p>
    <w:p w:rsidR="00E83F82" w:rsidRDefault="00CB1A3C">
      <w:pPr>
        <w:pStyle w:val="a3"/>
        <w:ind w:left="810"/>
      </w:pPr>
      <w:r>
        <w:t>Формы</w:t>
      </w:r>
      <w:r>
        <w:rPr>
          <w:spacing w:val="-1"/>
        </w:rPr>
        <w:t xml:space="preserve"> </w:t>
      </w:r>
      <w:r>
        <w:t>(приёмы)</w:t>
      </w:r>
      <w:r>
        <w:rPr>
          <w:spacing w:val="-1"/>
        </w:rPr>
        <w:t xml:space="preserve"> </w:t>
      </w:r>
      <w:r>
        <w:t>контроля: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наблюдение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E83F82" w:rsidRDefault="00CB1A3C">
      <w:pPr>
        <w:pStyle w:val="a5"/>
        <w:numPr>
          <w:ilvl w:val="0"/>
          <w:numId w:val="1"/>
        </w:numPr>
        <w:tabs>
          <w:tab w:val="left" w:pos="242"/>
        </w:tabs>
        <w:spacing w:before="85"/>
        <w:ind w:left="241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 w:rsidR="00E83F82" w:rsidRDefault="00E83F82">
      <w:pPr>
        <w:rPr>
          <w:sz w:val="24"/>
        </w:rPr>
        <w:sectPr w:rsidR="00E83F82">
          <w:type w:val="continuous"/>
          <w:pgSz w:w="11910" w:h="16840"/>
          <w:pgMar w:top="840" w:right="740" w:bottom="280" w:left="1600" w:header="720" w:footer="720" w:gutter="0"/>
          <w:cols w:space="720"/>
        </w:sectPr>
      </w:pPr>
    </w:p>
    <w:p w:rsidR="00E83F82" w:rsidRDefault="00CB1A3C">
      <w:pPr>
        <w:pStyle w:val="a3"/>
        <w:spacing w:before="85"/>
        <w:ind w:left="810"/>
      </w:pPr>
      <w:r>
        <w:lastRenderedPageBreak/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E83F82" w:rsidRDefault="00CB1A3C">
      <w:pPr>
        <w:pStyle w:val="a3"/>
        <w:spacing w:before="85" w:line="312" w:lineRule="auto"/>
        <w:ind w:left="102" w:firstLine="707"/>
      </w:pPr>
      <w:r>
        <w:t>Учебный</w:t>
      </w:r>
      <w:r>
        <w:rPr>
          <w:spacing w:val="14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МОУ</w:t>
      </w:r>
      <w:r>
        <w:rPr>
          <w:spacing w:val="18"/>
        </w:rPr>
        <w:t xml:space="preserve"> </w:t>
      </w:r>
      <w:r>
        <w:t>«Ключевс</w:t>
      </w:r>
      <w:bookmarkStart w:id="0" w:name="_GoBack"/>
      <w:bookmarkEnd w:id="0"/>
      <w:r>
        <w:t>кая</w:t>
      </w:r>
      <w:r>
        <w:rPr>
          <w:spacing w:val="15"/>
        </w:rPr>
        <w:t xml:space="preserve"> </w:t>
      </w:r>
      <w:r>
        <w:t>СОШ»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обязательное</w:t>
      </w:r>
      <w:r>
        <w:rPr>
          <w:spacing w:val="17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  <w:r>
        <w:rPr>
          <w:spacing w:val="25"/>
        </w:rPr>
        <w:t xml:space="preserve"> </w:t>
      </w:r>
      <w:r>
        <w:t>«География»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6-9</w:t>
      </w:r>
      <w:r>
        <w:rPr>
          <w:spacing w:val="27"/>
        </w:rPr>
        <w:t xml:space="preserve"> </w:t>
      </w:r>
      <w:r>
        <w:t>классах</w:t>
      </w:r>
      <w:r>
        <w:rPr>
          <w:spacing w:val="30"/>
        </w:rPr>
        <w:t xml:space="preserve"> </w:t>
      </w:r>
      <w:r>
        <w:t>(238</w:t>
      </w:r>
      <w:r>
        <w:rPr>
          <w:spacing w:val="26"/>
        </w:rPr>
        <w:t xml:space="preserve"> </w:t>
      </w:r>
      <w:r>
        <w:t>часов):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68</w:t>
      </w:r>
      <w:r>
        <w:rPr>
          <w:spacing w:val="26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(2</w:t>
      </w:r>
      <w:r>
        <w:rPr>
          <w:spacing w:val="25"/>
        </w:rPr>
        <w:t xml:space="preserve"> </w:t>
      </w:r>
      <w:r>
        <w:t>часа</w:t>
      </w:r>
      <w:r>
        <w:rPr>
          <w:spacing w:val="29"/>
        </w:rPr>
        <w:t xml:space="preserve"> </w:t>
      </w:r>
      <w:r>
        <w:t>в</w:t>
      </w:r>
    </w:p>
    <w:p w:rsidR="00E83F82" w:rsidRDefault="00CB1A3C">
      <w:pPr>
        <w:pStyle w:val="a3"/>
        <w:spacing w:before="2"/>
        <w:ind w:left="102"/>
      </w:pPr>
      <w:r>
        <w:t>неделю),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классе</w:t>
      </w:r>
      <w:r>
        <w:rPr>
          <w:spacing w:val="85"/>
        </w:rPr>
        <w:t xml:space="preserve"> </w:t>
      </w:r>
      <w:r>
        <w:t>68</w:t>
      </w:r>
      <w:r>
        <w:rPr>
          <w:spacing w:val="9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(2</w:t>
      </w:r>
      <w:r>
        <w:rPr>
          <w:spacing w:val="9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неделю),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68</w:t>
      </w:r>
      <w:r>
        <w:rPr>
          <w:spacing w:val="10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(2</w:t>
      </w:r>
      <w:r>
        <w:rPr>
          <w:spacing w:val="11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неделю),</w:t>
      </w:r>
      <w:r>
        <w:rPr>
          <w:spacing w:val="1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9</w:t>
      </w:r>
    </w:p>
    <w:p w:rsidR="00E83F82" w:rsidRDefault="00CB1A3C">
      <w:pPr>
        <w:pStyle w:val="a3"/>
        <w:ind w:left="102"/>
      </w:pPr>
      <w:r>
        <w:t>классе 34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2"/>
        </w:rPr>
        <w:t xml:space="preserve"> </w:t>
      </w:r>
      <w:r>
        <w:t>в неделю).</w:t>
      </w:r>
    </w:p>
    <w:sectPr w:rsidR="00E83F8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ACB"/>
    <w:multiLevelType w:val="hybridMultilevel"/>
    <w:tmpl w:val="8736BC0C"/>
    <w:lvl w:ilvl="0" w:tplc="AE46386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6A1A0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0C74138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45227F7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495CB3A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1D4011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BA0E87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4888E77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4532241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2"/>
    <w:rsid w:val="00CB1A3C"/>
    <w:rsid w:val="00E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2B76B-85FF-4CB4-A950-3F560FC3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4"/>
      <w:ind w:left="24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22" w:lineRule="exact"/>
      <w:ind w:left="2635"/>
    </w:pPr>
    <w:rPr>
      <w:rFonts w:ascii="Trebuchet MS" w:eastAsia="Trebuchet MS" w:hAnsi="Trebuchet MS" w:cs="Trebuchet MS"/>
      <w:sz w:val="27"/>
      <w:szCs w:val="27"/>
    </w:rPr>
  </w:style>
  <w:style w:type="paragraph" w:styleId="a5">
    <w:name w:val="List Paragraph"/>
    <w:basedOn w:val="a"/>
    <w:uiPriority w:val="1"/>
    <w:qFormat/>
    <w:pPr>
      <w:spacing w:before="84"/>
      <w:ind w:left="24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2023-09-25T08:27:00Z</dcterms:created>
  <dcterms:modified xsi:type="dcterms:W3CDTF">2023-09-25T08:27:00Z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2023-09-25T00:00:00Z</vt:filetime>
  </property>
</Properties>
</file>