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9C" w:rsidRDefault="005A2424" w:rsidP="005A2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424">
        <w:rPr>
          <w:rFonts w:ascii="Times New Roman" w:hAnsi="Times New Roman" w:cs="Times New Roman"/>
          <w:b/>
          <w:sz w:val="24"/>
          <w:szCs w:val="24"/>
        </w:rPr>
        <w:t>РАЗВЕРНУТОЕ КАЛЕНДАРНО-ТЕМАТИЧЕСКОЕ ПЛАНИРОВАНИЕ</w:t>
      </w:r>
      <w:bookmarkStart w:id="0" w:name="_GoBack"/>
      <w:bookmarkEnd w:id="0"/>
    </w:p>
    <w:p w:rsidR="00795E12" w:rsidRDefault="00795E12" w:rsidP="005A2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Предпрофильная подготовка «Моя профессиональная карьера»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7"/>
        <w:gridCol w:w="2286"/>
        <w:gridCol w:w="52"/>
        <w:gridCol w:w="6376"/>
        <w:gridCol w:w="18"/>
        <w:gridCol w:w="9"/>
        <w:gridCol w:w="8"/>
        <w:gridCol w:w="18"/>
        <w:gridCol w:w="11"/>
        <w:gridCol w:w="18"/>
        <w:gridCol w:w="12"/>
        <w:gridCol w:w="9"/>
        <w:gridCol w:w="11"/>
        <w:gridCol w:w="19"/>
        <w:gridCol w:w="9"/>
        <w:gridCol w:w="1417"/>
        <w:gridCol w:w="34"/>
        <w:gridCol w:w="17"/>
        <w:gridCol w:w="11"/>
        <w:gridCol w:w="18"/>
        <w:gridCol w:w="12"/>
        <w:gridCol w:w="9"/>
        <w:gridCol w:w="10"/>
        <w:gridCol w:w="25"/>
        <w:gridCol w:w="1428"/>
        <w:gridCol w:w="9"/>
        <w:gridCol w:w="1553"/>
        <w:gridCol w:w="6"/>
        <w:gridCol w:w="1276"/>
      </w:tblGrid>
      <w:tr w:rsidR="00FA313A" w:rsidTr="003C626A">
        <w:trPr>
          <w:trHeight w:val="555"/>
        </w:trPr>
        <w:tc>
          <w:tcPr>
            <w:tcW w:w="487" w:type="dxa"/>
            <w:vMerge w:val="restart"/>
            <w:vAlign w:val="center"/>
          </w:tcPr>
          <w:p w:rsidR="00FA313A" w:rsidRPr="003C626A" w:rsidRDefault="00FA313A" w:rsidP="005A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6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38" w:type="dxa"/>
            <w:gridSpan w:val="2"/>
            <w:vMerge w:val="restart"/>
            <w:vAlign w:val="center"/>
          </w:tcPr>
          <w:p w:rsidR="00FA313A" w:rsidRPr="003C626A" w:rsidRDefault="00FA313A" w:rsidP="005A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26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376" w:type="dxa"/>
            <w:vMerge w:val="restart"/>
            <w:vAlign w:val="center"/>
          </w:tcPr>
          <w:p w:rsidR="00FA313A" w:rsidRPr="003C626A" w:rsidRDefault="00FA313A" w:rsidP="005A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6A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559" w:type="dxa"/>
            <w:gridSpan w:val="12"/>
            <w:vMerge w:val="restart"/>
            <w:vAlign w:val="center"/>
          </w:tcPr>
          <w:p w:rsidR="00FA313A" w:rsidRPr="003C626A" w:rsidRDefault="00FA313A" w:rsidP="00080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  <w:p w:rsidR="00FA313A" w:rsidRPr="003C626A" w:rsidRDefault="00FA313A" w:rsidP="00080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6A">
              <w:rPr>
                <w:rFonts w:ascii="Times New Roman" w:hAnsi="Times New Roman" w:cs="Times New Roman"/>
                <w:b/>
                <w:sz w:val="24"/>
                <w:szCs w:val="24"/>
              </w:rPr>
              <w:t>ЗУН</w:t>
            </w:r>
          </w:p>
        </w:tc>
        <w:tc>
          <w:tcPr>
            <w:tcW w:w="3126" w:type="dxa"/>
            <w:gridSpan w:val="11"/>
            <w:vAlign w:val="center"/>
          </w:tcPr>
          <w:p w:rsidR="00FA313A" w:rsidRPr="003C626A" w:rsidRDefault="00FA313A" w:rsidP="0028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6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82" w:type="dxa"/>
            <w:gridSpan w:val="2"/>
            <w:vMerge w:val="restart"/>
            <w:vAlign w:val="center"/>
          </w:tcPr>
          <w:p w:rsidR="00FA313A" w:rsidRPr="003C626A" w:rsidRDefault="00FA313A" w:rsidP="0028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6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FA313A" w:rsidTr="003C626A">
        <w:trPr>
          <w:trHeight w:val="555"/>
        </w:trPr>
        <w:tc>
          <w:tcPr>
            <w:tcW w:w="487" w:type="dxa"/>
            <w:vMerge/>
            <w:vAlign w:val="center"/>
          </w:tcPr>
          <w:p w:rsidR="00FA313A" w:rsidRPr="003C626A" w:rsidRDefault="00FA313A" w:rsidP="005A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vMerge/>
            <w:vAlign w:val="center"/>
          </w:tcPr>
          <w:p w:rsidR="00FA313A" w:rsidRPr="003C626A" w:rsidRDefault="00FA313A" w:rsidP="005A2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6" w:type="dxa"/>
            <w:vMerge/>
            <w:vAlign w:val="center"/>
          </w:tcPr>
          <w:p w:rsidR="00FA313A" w:rsidRPr="003C626A" w:rsidRDefault="00FA313A" w:rsidP="005A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12"/>
            <w:vMerge/>
          </w:tcPr>
          <w:p w:rsidR="00FA313A" w:rsidRPr="003C626A" w:rsidRDefault="00FA313A" w:rsidP="005A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9"/>
            <w:vAlign w:val="center"/>
          </w:tcPr>
          <w:p w:rsidR="00FA313A" w:rsidRPr="003C626A" w:rsidRDefault="00FA313A" w:rsidP="005A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6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62" w:type="dxa"/>
            <w:gridSpan w:val="2"/>
            <w:vAlign w:val="center"/>
          </w:tcPr>
          <w:p w:rsidR="00FA313A" w:rsidRPr="003C626A" w:rsidRDefault="00FA313A" w:rsidP="005A2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6A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1282" w:type="dxa"/>
            <w:gridSpan w:val="2"/>
            <w:vMerge/>
          </w:tcPr>
          <w:p w:rsidR="00FA313A" w:rsidRPr="005A2424" w:rsidRDefault="00FA313A" w:rsidP="005A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3A" w:rsidTr="003C626A">
        <w:tc>
          <w:tcPr>
            <w:tcW w:w="487" w:type="dxa"/>
            <w:vAlign w:val="center"/>
          </w:tcPr>
          <w:p w:rsidR="00283378" w:rsidRPr="005A2424" w:rsidRDefault="00283378" w:rsidP="005A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  <w:gridSpan w:val="2"/>
            <w:vAlign w:val="center"/>
          </w:tcPr>
          <w:p w:rsidR="00283378" w:rsidRPr="005A2424" w:rsidRDefault="00FA313A" w:rsidP="005A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6" w:type="dxa"/>
            <w:vAlign w:val="center"/>
          </w:tcPr>
          <w:p w:rsidR="00283378" w:rsidRPr="005A2424" w:rsidRDefault="00FA313A" w:rsidP="005A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12"/>
          </w:tcPr>
          <w:p w:rsidR="00283378" w:rsidRPr="005A2424" w:rsidRDefault="00FA313A" w:rsidP="005A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gridSpan w:val="9"/>
            <w:vAlign w:val="center"/>
          </w:tcPr>
          <w:p w:rsidR="00283378" w:rsidRPr="005A2424" w:rsidRDefault="00FA313A" w:rsidP="0008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gridSpan w:val="2"/>
            <w:vAlign w:val="center"/>
          </w:tcPr>
          <w:p w:rsidR="00283378" w:rsidRPr="005A2424" w:rsidRDefault="00FA313A" w:rsidP="0008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dxa"/>
            <w:gridSpan w:val="2"/>
          </w:tcPr>
          <w:p w:rsidR="00283378" w:rsidRPr="005A2424" w:rsidRDefault="00FA313A" w:rsidP="0008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378" w:rsidTr="003C626A">
        <w:tc>
          <w:tcPr>
            <w:tcW w:w="15168" w:type="dxa"/>
            <w:gridSpan w:val="29"/>
          </w:tcPr>
          <w:p w:rsidR="00283378" w:rsidRPr="003C626A" w:rsidRDefault="00283378" w:rsidP="00283378">
            <w:pPr>
              <w:ind w:right="1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6A">
              <w:rPr>
                <w:rFonts w:ascii="Times New Roman" w:hAnsi="Times New Roman" w:cs="Times New Roman"/>
                <w:b/>
                <w:sz w:val="24"/>
                <w:szCs w:val="24"/>
              </w:rPr>
              <w:t>Тема 1. Введение в курс.</w:t>
            </w:r>
          </w:p>
        </w:tc>
      </w:tr>
      <w:tr w:rsidR="00FA313A" w:rsidTr="003C626A">
        <w:tc>
          <w:tcPr>
            <w:tcW w:w="487" w:type="dxa"/>
            <w:vAlign w:val="center"/>
          </w:tcPr>
          <w:p w:rsidR="00283378" w:rsidRPr="00E06173" w:rsidRDefault="00283378" w:rsidP="00E0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  <w:gridSpan w:val="2"/>
          </w:tcPr>
          <w:p w:rsidR="00283378" w:rsidRPr="00E06173" w:rsidRDefault="00283378" w:rsidP="00E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73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6376" w:type="dxa"/>
          </w:tcPr>
          <w:p w:rsidR="00283378" w:rsidRPr="00E06173" w:rsidRDefault="00283378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73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 курса</w:t>
            </w:r>
          </w:p>
        </w:tc>
        <w:tc>
          <w:tcPr>
            <w:tcW w:w="1559" w:type="dxa"/>
            <w:gridSpan w:val="12"/>
          </w:tcPr>
          <w:p w:rsidR="00283378" w:rsidRDefault="00283378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9"/>
          </w:tcPr>
          <w:p w:rsidR="00283378" w:rsidRDefault="00283378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283378" w:rsidRDefault="00283378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283378" w:rsidRDefault="00283378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13A" w:rsidTr="003C626A">
        <w:tc>
          <w:tcPr>
            <w:tcW w:w="487" w:type="dxa"/>
            <w:vAlign w:val="center"/>
          </w:tcPr>
          <w:p w:rsidR="00283378" w:rsidRPr="00E06173" w:rsidRDefault="00283378" w:rsidP="00E0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  <w:gridSpan w:val="2"/>
          </w:tcPr>
          <w:p w:rsidR="00283378" w:rsidRPr="00E06173" w:rsidRDefault="00283378" w:rsidP="00E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73">
              <w:rPr>
                <w:rFonts w:ascii="Times New Roman" w:hAnsi="Times New Roman" w:cs="Times New Roman"/>
                <w:sz w:val="24"/>
                <w:szCs w:val="24"/>
              </w:rPr>
              <w:t>Многообразие мира профессий</w:t>
            </w:r>
          </w:p>
        </w:tc>
        <w:tc>
          <w:tcPr>
            <w:tcW w:w="6376" w:type="dxa"/>
          </w:tcPr>
          <w:p w:rsidR="00283378" w:rsidRPr="00E06173" w:rsidRDefault="00283378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73">
              <w:rPr>
                <w:rFonts w:ascii="Times New Roman" w:hAnsi="Times New Roman" w:cs="Times New Roman"/>
                <w:sz w:val="24"/>
                <w:szCs w:val="24"/>
              </w:rPr>
              <w:t>Профессии и специальности. Виды профессий</w:t>
            </w:r>
          </w:p>
        </w:tc>
        <w:tc>
          <w:tcPr>
            <w:tcW w:w="1559" w:type="dxa"/>
            <w:gridSpan w:val="12"/>
          </w:tcPr>
          <w:p w:rsidR="00283378" w:rsidRDefault="00283378" w:rsidP="00E06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9"/>
          </w:tcPr>
          <w:p w:rsidR="00283378" w:rsidRDefault="00283378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283378" w:rsidRDefault="00283378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283378" w:rsidRDefault="00283378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13A" w:rsidTr="003C626A">
        <w:tc>
          <w:tcPr>
            <w:tcW w:w="487" w:type="dxa"/>
            <w:vAlign w:val="center"/>
          </w:tcPr>
          <w:p w:rsidR="00283378" w:rsidRPr="00E06173" w:rsidRDefault="00283378" w:rsidP="00E0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  <w:gridSpan w:val="2"/>
          </w:tcPr>
          <w:p w:rsidR="00283378" w:rsidRPr="00E06173" w:rsidRDefault="00283378" w:rsidP="00E0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73">
              <w:rPr>
                <w:rFonts w:ascii="Times New Roman" w:hAnsi="Times New Roman" w:cs="Times New Roman"/>
                <w:sz w:val="24"/>
                <w:szCs w:val="24"/>
              </w:rPr>
              <w:t>Где можно приобрести профессию</w:t>
            </w:r>
          </w:p>
        </w:tc>
        <w:tc>
          <w:tcPr>
            <w:tcW w:w="6376" w:type="dxa"/>
          </w:tcPr>
          <w:p w:rsidR="00283378" w:rsidRPr="00E06173" w:rsidRDefault="00283378" w:rsidP="003C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73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3C626A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ессиональные </w:t>
            </w:r>
            <w:r w:rsidRPr="00E06173">
              <w:rPr>
                <w:rFonts w:ascii="Times New Roman" w:hAnsi="Times New Roman" w:cs="Times New Roman"/>
                <w:sz w:val="24"/>
                <w:szCs w:val="24"/>
              </w:rPr>
              <w:t>.специализированные уч</w:t>
            </w:r>
            <w:r w:rsidR="003C626A">
              <w:rPr>
                <w:rFonts w:ascii="Times New Roman" w:hAnsi="Times New Roman" w:cs="Times New Roman"/>
                <w:sz w:val="24"/>
                <w:szCs w:val="24"/>
              </w:rPr>
              <w:t xml:space="preserve">ебные  </w:t>
            </w:r>
            <w:r w:rsidRPr="00E06173">
              <w:rPr>
                <w:rFonts w:ascii="Times New Roman" w:hAnsi="Times New Roman" w:cs="Times New Roman"/>
                <w:sz w:val="24"/>
                <w:szCs w:val="24"/>
              </w:rPr>
              <w:t>заведения. формы образования. Высшее образование и его ступени. Правила приема и особенности проведения вступительных экзаменов. Поиск будущей работы.</w:t>
            </w:r>
          </w:p>
        </w:tc>
        <w:tc>
          <w:tcPr>
            <w:tcW w:w="1559" w:type="dxa"/>
            <w:gridSpan w:val="12"/>
          </w:tcPr>
          <w:p w:rsidR="00283378" w:rsidRPr="00095FEE" w:rsidRDefault="00283378" w:rsidP="00E06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9"/>
          </w:tcPr>
          <w:p w:rsidR="00283378" w:rsidRDefault="00283378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283378" w:rsidRDefault="00283378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283378" w:rsidRDefault="00283378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378" w:rsidTr="003C626A">
        <w:tc>
          <w:tcPr>
            <w:tcW w:w="15168" w:type="dxa"/>
            <w:gridSpan w:val="29"/>
          </w:tcPr>
          <w:p w:rsidR="00283378" w:rsidRPr="003C626A" w:rsidRDefault="00283378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6A">
              <w:rPr>
                <w:rFonts w:ascii="Times New Roman" w:hAnsi="Times New Roman" w:cs="Times New Roman"/>
                <w:b/>
                <w:sz w:val="24"/>
                <w:szCs w:val="24"/>
              </w:rPr>
              <w:t>Тема 2. Путь к самопознанию. Образ «Я» и профессии.</w:t>
            </w:r>
          </w:p>
        </w:tc>
      </w:tr>
      <w:tr w:rsidR="00FA313A" w:rsidTr="003C626A">
        <w:tc>
          <w:tcPr>
            <w:tcW w:w="487" w:type="dxa"/>
            <w:vAlign w:val="center"/>
          </w:tcPr>
          <w:p w:rsidR="00283378" w:rsidRPr="002D361B" w:rsidRDefault="00283378" w:rsidP="002D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dxa"/>
            <w:gridSpan w:val="2"/>
          </w:tcPr>
          <w:p w:rsidR="00283378" w:rsidRPr="002D361B" w:rsidRDefault="00283378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1B">
              <w:rPr>
                <w:rFonts w:ascii="Times New Roman" w:hAnsi="Times New Roman" w:cs="Times New Roman"/>
                <w:sz w:val="24"/>
                <w:szCs w:val="24"/>
              </w:rPr>
              <w:t>Внутренний мир человека и возможности его познания</w:t>
            </w:r>
          </w:p>
        </w:tc>
        <w:tc>
          <w:tcPr>
            <w:tcW w:w="6394" w:type="dxa"/>
            <w:gridSpan w:val="2"/>
          </w:tcPr>
          <w:p w:rsidR="00283378" w:rsidRPr="00BB45A9" w:rsidRDefault="00283378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A9">
              <w:rPr>
                <w:rFonts w:ascii="Times New Roman" w:hAnsi="Times New Roman" w:cs="Times New Roman"/>
                <w:sz w:val="24"/>
                <w:szCs w:val="24"/>
              </w:rPr>
              <w:t>Кто я? Каков я? Что скрывается за собственным «Я»?</w:t>
            </w:r>
          </w:p>
        </w:tc>
        <w:tc>
          <w:tcPr>
            <w:tcW w:w="1575" w:type="dxa"/>
            <w:gridSpan w:val="12"/>
          </w:tcPr>
          <w:p w:rsidR="00283378" w:rsidRDefault="00283378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8"/>
          </w:tcPr>
          <w:p w:rsidR="00283378" w:rsidRDefault="00283378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283378" w:rsidRDefault="00283378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283378" w:rsidRDefault="00283378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13A" w:rsidTr="003C626A">
        <w:tc>
          <w:tcPr>
            <w:tcW w:w="487" w:type="dxa"/>
            <w:vAlign w:val="center"/>
          </w:tcPr>
          <w:p w:rsidR="00283378" w:rsidRPr="002D361B" w:rsidRDefault="00283378" w:rsidP="002D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  <w:gridSpan w:val="2"/>
          </w:tcPr>
          <w:p w:rsidR="00283378" w:rsidRPr="002D361B" w:rsidRDefault="00283378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1B">
              <w:rPr>
                <w:rFonts w:ascii="Times New Roman" w:hAnsi="Times New Roman" w:cs="Times New Roman"/>
                <w:sz w:val="24"/>
                <w:szCs w:val="24"/>
              </w:rPr>
              <w:t>Представление о себе и выборе профессии</w:t>
            </w:r>
          </w:p>
        </w:tc>
        <w:tc>
          <w:tcPr>
            <w:tcW w:w="6394" w:type="dxa"/>
            <w:gridSpan w:val="2"/>
          </w:tcPr>
          <w:p w:rsidR="00283378" w:rsidRPr="00BB45A9" w:rsidRDefault="00283378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A9">
              <w:rPr>
                <w:rFonts w:ascii="Times New Roman" w:hAnsi="Times New Roman" w:cs="Times New Roman"/>
                <w:sz w:val="24"/>
                <w:szCs w:val="24"/>
              </w:rPr>
              <w:t>Что такое собственное «Я»? профессиональное будущее</w:t>
            </w:r>
          </w:p>
        </w:tc>
        <w:tc>
          <w:tcPr>
            <w:tcW w:w="1575" w:type="dxa"/>
            <w:gridSpan w:val="12"/>
          </w:tcPr>
          <w:p w:rsidR="00283378" w:rsidRDefault="00283378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8"/>
          </w:tcPr>
          <w:p w:rsidR="00283378" w:rsidRDefault="00283378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283378" w:rsidRDefault="00283378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283378" w:rsidRDefault="00283378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13A" w:rsidTr="003C626A">
        <w:tc>
          <w:tcPr>
            <w:tcW w:w="487" w:type="dxa"/>
            <w:vAlign w:val="center"/>
          </w:tcPr>
          <w:p w:rsidR="00283378" w:rsidRPr="002D361B" w:rsidRDefault="00283378" w:rsidP="002D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8" w:type="dxa"/>
            <w:gridSpan w:val="2"/>
          </w:tcPr>
          <w:p w:rsidR="00283378" w:rsidRPr="002D361B" w:rsidRDefault="00283378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1B">
              <w:rPr>
                <w:rFonts w:ascii="Times New Roman" w:hAnsi="Times New Roman" w:cs="Times New Roman"/>
                <w:sz w:val="24"/>
                <w:szCs w:val="24"/>
              </w:rPr>
              <w:t>Секреты выбора профессии</w:t>
            </w:r>
          </w:p>
        </w:tc>
        <w:tc>
          <w:tcPr>
            <w:tcW w:w="6394" w:type="dxa"/>
            <w:gridSpan w:val="2"/>
          </w:tcPr>
          <w:p w:rsidR="00283378" w:rsidRPr="00BB45A9" w:rsidRDefault="00283378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A9">
              <w:rPr>
                <w:rFonts w:ascii="Times New Roman" w:hAnsi="Times New Roman" w:cs="Times New Roman"/>
                <w:sz w:val="24"/>
                <w:szCs w:val="24"/>
              </w:rPr>
              <w:t>Выбор профессии. Профессиональный план: «хочу»-«могу»-«надо»</w:t>
            </w:r>
          </w:p>
        </w:tc>
        <w:tc>
          <w:tcPr>
            <w:tcW w:w="1575" w:type="dxa"/>
            <w:gridSpan w:val="12"/>
          </w:tcPr>
          <w:p w:rsidR="00283378" w:rsidRDefault="00283378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8"/>
          </w:tcPr>
          <w:p w:rsidR="00283378" w:rsidRDefault="00283378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283378" w:rsidRDefault="00283378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283378" w:rsidRDefault="00283378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13A" w:rsidTr="003C626A">
        <w:tc>
          <w:tcPr>
            <w:tcW w:w="487" w:type="dxa"/>
            <w:vAlign w:val="center"/>
          </w:tcPr>
          <w:p w:rsidR="00283378" w:rsidRPr="002D361B" w:rsidRDefault="00283378" w:rsidP="002D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8" w:type="dxa"/>
            <w:gridSpan w:val="2"/>
          </w:tcPr>
          <w:p w:rsidR="00283378" w:rsidRPr="002D361B" w:rsidRDefault="00283378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1B">
              <w:rPr>
                <w:rFonts w:ascii="Times New Roman" w:hAnsi="Times New Roman" w:cs="Times New Roman"/>
                <w:sz w:val="24"/>
                <w:szCs w:val="24"/>
              </w:rPr>
              <w:t>Типичные ошибки при выборе профессии</w:t>
            </w:r>
          </w:p>
        </w:tc>
        <w:tc>
          <w:tcPr>
            <w:tcW w:w="6394" w:type="dxa"/>
            <w:gridSpan w:val="2"/>
          </w:tcPr>
          <w:p w:rsidR="00283378" w:rsidRPr="00BB45A9" w:rsidRDefault="00283378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A9">
              <w:rPr>
                <w:rFonts w:ascii="Times New Roman" w:hAnsi="Times New Roman" w:cs="Times New Roman"/>
                <w:sz w:val="24"/>
                <w:szCs w:val="24"/>
              </w:rPr>
              <w:t>Незнание мира профессии. Незнание себя. Незнание правил выбора профессии. Незнание путей получения профессии.</w:t>
            </w:r>
          </w:p>
        </w:tc>
        <w:tc>
          <w:tcPr>
            <w:tcW w:w="1575" w:type="dxa"/>
            <w:gridSpan w:val="12"/>
          </w:tcPr>
          <w:p w:rsidR="00283378" w:rsidRDefault="00283378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8"/>
          </w:tcPr>
          <w:p w:rsidR="00283378" w:rsidRDefault="00283378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283378" w:rsidRDefault="00283378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283378" w:rsidRDefault="00283378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13A" w:rsidTr="003C626A">
        <w:tc>
          <w:tcPr>
            <w:tcW w:w="487" w:type="dxa"/>
            <w:vAlign w:val="center"/>
          </w:tcPr>
          <w:p w:rsidR="00283378" w:rsidRPr="002D361B" w:rsidRDefault="00283378" w:rsidP="002D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6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8" w:type="dxa"/>
            <w:gridSpan w:val="2"/>
          </w:tcPr>
          <w:p w:rsidR="00283378" w:rsidRPr="002D361B" w:rsidRDefault="00283378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1B">
              <w:rPr>
                <w:rFonts w:ascii="Times New Roman" w:hAnsi="Times New Roman" w:cs="Times New Roman"/>
                <w:sz w:val="24"/>
                <w:szCs w:val="24"/>
              </w:rPr>
              <w:t>Здоровье и выбор профессии</w:t>
            </w:r>
          </w:p>
        </w:tc>
        <w:tc>
          <w:tcPr>
            <w:tcW w:w="6394" w:type="dxa"/>
            <w:gridSpan w:val="2"/>
          </w:tcPr>
          <w:p w:rsidR="00283378" w:rsidRPr="00BB45A9" w:rsidRDefault="00283378" w:rsidP="003C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A9">
              <w:rPr>
                <w:rFonts w:ascii="Times New Roman" w:hAnsi="Times New Roman" w:cs="Times New Roman"/>
                <w:sz w:val="24"/>
                <w:szCs w:val="24"/>
              </w:rPr>
              <w:t>Влияние профессиональной карьеры на здоровье и здоровья на карьеру. Влияние здоровья на успех в профессии. Ограничение проф</w:t>
            </w:r>
            <w:r w:rsidR="003C626A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ессиональной </w:t>
            </w:r>
            <w:r w:rsidRPr="00BB45A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C62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45A9">
              <w:rPr>
                <w:rFonts w:ascii="Times New Roman" w:hAnsi="Times New Roman" w:cs="Times New Roman"/>
                <w:sz w:val="24"/>
                <w:szCs w:val="24"/>
              </w:rPr>
              <w:t xml:space="preserve">годности. </w:t>
            </w:r>
            <w:r w:rsidRPr="00BB4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 и популярные профессии.</w:t>
            </w:r>
          </w:p>
        </w:tc>
        <w:tc>
          <w:tcPr>
            <w:tcW w:w="1575" w:type="dxa"/>
            <w:gridSpan w:val="12"/>
          </w:tcPr>
          <w:p w:rsidR="00283378" w:rsidRDefault="00283378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8"/>
          </w:tcPr>
          <w:p w:rsidR="00283378" w:rsidRDefault="00283378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283378" w:rsidRDefault="00283378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283378" w:rsidRDefault="00283378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26A" w:rsidTr="003C626A">
        <w:tc>
          <w:tcPr>
            <w:tcW w:w="13892" w:type="dxa"/>
            <w:gridSpan w:val="28"/>
            <w:vAlign w:val="center"/>
          </w:tcPr>
          <w:p w:rsidR="003C626A" w:rsidRPr="003C626A" w:rsidRDefault="003C626A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 Психические возможности личности.</w:t>
            </w:r>
          </w:p>
        </w:tc>
        <w:tc>
          <w:tcPr>
            <w:tcW w:w="1276" w:type="dxa"/>
          </w:tcPr>
          <w:p w:rsidR="003C626A" w:rsidRPr="00522012" w:rsidRDefault="003C626A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3A" w:rsidTr="003C626A">
        <w:tc>
          <w:tcPr>
            <w:tcW w:w="487" w:type="dxa"/>
            <w:vAlign w:val="center"/>
          </w:tcPr>
          <w:p w:rsidR="00283378" w:rsidRPr="002D361B" w:rsidRDefault="00283378" w:rsidP="0008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2F39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338" w:type="dxa"/>
            <w:gridSpan w:val="2"/>
          </w:tcPr>
          <w:p w:rsidR="00283378" w:rsidRPr="002D361B" w:rsidRDefault="00283378" w:rsidP="009E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9E1256">
              <w:rPr>
                <w:rFonts w:ascii="Times New Roman" w:hAnsi="Times New Roman" w:cs="Times New Roman"/>
                <w:sz w:val="24"/>
                <w:szCs w:val="24"/>
              </w:rPr>
              <w:t>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нервной системы в профессиональной деятельности</w:t>
            </w:r>
          </w:p>
        </w:tc>
        <w:tc>
          <w:tcPr>
            <w:tcW w:w="6403" w:type="dxa"/>
            <w:gridSpan w:val="3"/>
          </w:tcPr>
          <w:p w:rsidR="00283378" w:rsidRPr="00BB45A9" w:rsidRDefault="003C626A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</w:t>
            </w:r>
            <w:r w:rsidR="00283378">
              <w:rPr>
                <w:rFonts w:ascii="Times New Roman" w:hAnsi="Times New Roman" w:cs="Times New Roman"/>
                <w:sz w:val="24"/>
                <w:szCs w:val="24"/>
              </w:rPr>
              <w:t>ва нервных процессов. Индивидуальные особенности и успех в профессии.</w:t>
            </w:r>
          </w:p>
        </w:tc>
        <w:tc>
          <w:tcPr>
            <w:tcW w:w="1566" w:type="dxa"/>
            <w:gridSpan w:val="11"/>
          </w:tcPr>
          <w:p w:rsidR="00283378" w:rsidRPr="00E06173" w:rsidRDefault="00283378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9"/>
          </w:tcPr>
          <w:p w:rsidR="00283378" w:rsidRDefault="00283378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83378" w:rsidRDefault="00283378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378" w:rsidRDefault="00283378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13A" w:rsidTr="003C626A">
        <w:tc>
          <w:tcPr>
            <w:tcW w:w="487" w:type="dxa"/>
            <w:vAlign w:val="center"/>
          </w:tcPr>
          <w:p w:rsidR="00283378" w:rsidRPr="002D361B" w:rsidRDefault="00032F39" w:rsidP="005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338" w:type="dxa"/>
            <w:gridSpan w:val="2"/>
          </w:tcPr>
          <w:p w:rsidR="00283378" w:rsidRPr="002D361B" w:rsidRDefault="00283378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Темперамент в профессиональном становлении личности</w:t>
            </w:r>
          </w:p>
        </w:tc>
        <w:tc>
          <w:tcPr>
            <w:tcW w:w="6403" w:type="dxa"/>
            <w:gridSpan w:val="3"/>
          </w:tcPr>
          <w:p w:rsidR="00283378" w:rsidRPr="00BB45A9" w:rsidRDefault="00283378" w:rsidP="00B3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Темперамент. Успешность профессиональной деятельности и темперамент.</w:t>
            </w:r>
          </w:p>
        </w:tc>
        <w:tc>
          <w:tcPr>
            <w:tcW w:w="1566" w:type="dxa"/>
            <w:gridSpan w:val="11"/>
          </w:tcPr>
          <w:p w:rsidR="00283378" w:rsidRPr="00E06173" w:rsidRDefault="00283378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9"/>
          </w:tcPr>
          <w:p w:rsidR="00283378" w:rsidRDefault="00283378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83378" w:rsidRDefault="00283378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378" w:rsidRDefault="00283378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13A" w:rsidTr="003C626A">
        <w:tc>
          <w:tcPr>
            <w:tcW w:w="487" w:type="dxa"/>
            <w:vAlign w:val="center"/>
          </w:tcPr>
          <w:p w:rsidR="00283378" w:rsidRPr="002D361B" w:rsidRDefault="00032F39" w:rsidP="005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338" w:type="dxa"/>
            <w:gridSpan w:val="2"/>
          </w:tcPr>
          <w:p w:rsidR="00283378" w:rsidRPr="002D361B" w:rsidRDefault="00283378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отношения личности и типы профессии.</w:t>
            </w:r>
          </w:p>
        </w:tc>
        <w:tc>
          <w:tcPr>
            <w:tcW w:w="6411" w:type="dxa"/>
            <w:gridSpan w:val="4"/>
          </w:tcPr>
          <w:p w:rsidR="00283378" w:rsidRPr="00BB45A9" w:rsidRDefault="00283378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Характер. Достижения и характер.</w:t>
            </w:r>
          </w:p>
        </w:tc>
        <w:tc>
          <w:tcPr>
            <w:tcW w:w="1558" w:type="dxa"/>
            <w:gridSpan w:val="10"/>
          </w:tcPr>
          <w:p w:rsidR="00283378" w:rsidRPr="00E06173" w:rsidRDefault="00283378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9"/>
          </w:tcPr>
          <w:p w:rsidR="00283378" w:rsidRDefault="00283378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83378" w:rsidRDefault="00283378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378" w:rsidRDefault="00283378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13A" w:rsidTr="003C626A">
        <w:tc>
          <w:tcPr>
            <w:tcW w:w="487" w:type="dxa"/>
            <w:vAlign w:val="center"/>
          </w:tcPr>
          <w:p w:rsidR="00283378" w:rsidRPr="002D361B" w:rsidRDefault="00032F39" w:rsidP="005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338" w:type="dxa"/>
            <w:gridSpan w:val="2"/>
          </w:tcPr>
          <w:p w:rsidR="00283378" w:rsidRPr="002D361B" w:rsidRDefault="00283378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Эмоциональное состояния личности и выбор профессии.</w:t>
            </w:r>
          </w:p>
        </w:tc>
        <w:tc>
          <w:tcPr>
            <w:tcW w:w="6411" w:type="dxa"/>
            <w:gridSpan w:val="4"/>
          </w:tcPr>
          <w:p w:rsidR="00283378" w:rsidRPr="00BB45A9" w:rsidRDefault="00283378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эмоциональных состояниях. Форма эмоциональных состояний. Эмоциональное состояние и труд.</w:t>
            </w:r>
          </w:p>
        </w:tc>
        <w:tc>
          <w:tcPr>
            <w:tcW w:w="1558" w:type="dxa"/>
            <w:gridSpan w:val="10"/>
          </w:tcPr>
          <w:p w:rsidR="00283378" w:rsidRPr="00E06173" w:rsidRDefault="00283378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9"/>
          </w:tcPr>
          <w:p w:rsidR="00283378" w:rsidRDefault="00283378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283378" w:rsidRDefault="00283378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378" w:rsidRDefault="00283378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13A" w:rsidTr="003C626A">
        <w:tc>
          <w:tcPr>
            <w:tcW w:w="487" w:type="dxa"/>
            <w:vAlign w:val="center"/>
          </w:tcPr>
          <w:p w:rsidR="00FA313A" w:rsidRPr="002D361B" w:rsidRDefault="00032F39" w:rsidP="005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338" w:type="dxa"/>
            <w:gridSpan w:val="2"/>
          </w:tcPr>
          <w:p w:rsidR="00FA313A" w:rsidRPr="002D361B" w:rsidRDefault="00FA313A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Волевые качества личности в профессиональной деятельности.</w:t>
            </w:r>
          </w:p>
        </w:tc>
        <w:tc>
          <w:tcPr>
            <w:tcW w:w="6429" w:type="dxa"/>
            <w:gridSpan w:val="5"/>
          </w:tcPr>
          <w:p w:rsidR="00FA313A" w:rsidRPr="00BB45A9" w:rsidRDefault="00FA313A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Воля – основа характера. Волевые качества и профессия.</w:t>
            </w:r>
          </w:p>
        </w:tc>
        <w:tc>
          <w:tcPr>
            <w:tcW w:w="1557" w:type="dxa"/>
            <w:gridSpan w:val="10"/>
          </w:tcPr>
          <w:p w:rsidR="00FA313A" w:rsidRPr="00E06173" w:rsidRDefault="00FA313A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8"/>
          </w:tcPr>
          <w:p w:rsidR="00FA313A" w:rsidRDefault="00FA313A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A313A" w:rsidRDefault="00FA313A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313A" w:rsidRDefault="00FA313A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626A" w:rsidTr="003C626A">
        <w:tc>
          <w:tcPr>
            <w:tcW w:w="13892" w:type="dxa"/>
            <w:gridSpan w:val="28"/>
            <w:vAlign w:val="center"/>
          </w:tcPr>
          <w:p w:rsidR="003C626A" w:rsidRPr="003C626A" w:rsidRDefault="003C626A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6A">
              <w:rPr>
                <w:rFonts w:ascii="Times New Roman" w:hAnsi="Times New Roman" w:cs="Times New Roman"/>
                <w:b/>
                <w:sz w:val="24"/>
                <w:szCs w:val="24"/>
              </w:rPr>
              <w:t>Тема 4. Человеческие возможности, ведущие к профессиональному успеху.</w:t>
            </w:r>
          </w:p>
        </w:tc>
        <w:tc>
          <w:tcPr>
            <w:tcW w:w="1276" w:type="dxa"/>
          </w:tcPr>
          <w:p w:rsidR="003C626A" w:rsidRPr="00C94450" w:rsidRDefault="003C626A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3A" w:rsidTr="003C626A">
        <w:tc>
          <w:tcPr>
            <w:tcW w:w="487" w:type="dxa"/>
            <w:vAlign w:val="center"/>
          </w:tcPr>
          <w:p w:rsidR="00FA313A" w:rsidRDefault="00032F39" w:rsidP="00C9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338" w:type="dxa"/>
            <w:gridSpan w:val="2"/>
          </w:tcPr>
          <w:p w:rsidR="00FA313A" w:rsidRPr="002D361B" w:rsidRDefault="00FA313A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запоминанию.</w:t>
            </w:r>
          </w:p>
        </w:tc>
        <w:tc>
          <w:tcPr>
            <w:tcW w:w="6440" w:type="dxa"/>
            <w:gridSpan w:val="6"/>
          </w:tcPr>
          <w:p w:rsidR="00FA313A" w:rsidRPr="00BB45A9" w:rsidRDefault="00FA313A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Процессы памяти. Виды памяти и способы их развития. Выбор профессии и память.</w:t>
            </w:r>
          </w:p>
        </w:tc>
        <w:tc>
          <w:tcPr>
            <w:tcW w:w="1557" w:type="dxa"/>
            <w:gridSpan w:val="10"/>
          </w:tcPr>
          <w:p w:rsidR="00FA313A" w:rsidRPr="00E06173" w:rsidRDefault="00FA313A" w:rsidP="00FA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7"/>
          </w:tcPr>
          <w:p w:rsidR="00FA313A" w:rsidRDefault="00FA313A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A313A" w:rsidRDefault="00FA313A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313A" w:rsidRDefault="00FA313A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13A" w:rsidTr="003C626A">
        <w:tc>
          <w:tcPr>
            <w:tcW w:w="487" w:type="dxa"/>
            <w:vAlign w:val="center"/>
          </w:tcPr>
          <w:p w:rsidR="00FA313A" w:rsidRDefault="00032F39" w:rsidP="00C9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338" w:type="dxa"/>
            <w:gridSpan w:val="2"/>
          </w:tcPr>
          <w:p w:rsidR="00FA313A" w:rsidRPr="002D361B" w:rsidRDefault="00FA313A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быть внимательным.</w:t>
            </w:r>
          </w:p>
        </w:tc>
        <w:tc>
          <w:tcPr>
            <w:tcW w:w="6458" w:type="dxa"/>
            <w:gridSpan w:val="7"/>
          </w:tcPr>
          <w:p w:rsidR="00FA313A" w:rsidRPr="00BB45A9" w:rsidRDefault="00FA313A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и деятельность человека. Характеристика внимания и профессия.</w:t>
            </w:r>
          </w:p>
        </w:tc>
        <w:tc>
          <w:tcPr>
            <w:tcW w:w="1557" w:type="dxa"/>
            <w:gridSpan w:val="10"/>
          </w:tcPr>
          <w:p w:rsidR="00FA313A" w:rsidRPr="00E06173" w:rsidRDefault="00FA313A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6"/>
          </w:tcPr>
          <w:p w:rsidR="00FA313A" w:rsidRDefault="00FA313A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A313A" w:rsidRDefault="00FA313A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313A" w:rsidRDefault="00FA313A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13A" w:rsidTr="003C626A">
        <w:tc>
          <w:tcPr>
            <w:tcW w:w="487" w:type="dxa"/>
            <w:vAlign w:val="center"/>
          </w:tcPr>
          <w:p w:rsidR="00FA313A" w:rsidRDefault="00032F39" w:rsidP="00C9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338" w:type="dxa"/>
            <w:gridSpan w:val="2"/>
          </w:tcPr>
          <w:p w:rsidR="00FA313A" w:rsidRPr="002D361B" w:rsidRDefault="00FA313A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среди людей.</w:t>
            </w:r>
          </w:p>
        </w:tc>
        <w:tc>
          <w:tcPr>
            <w:tcW w:w="6458" w:type="dxa"/>
            <w:gridSpan w:val="7"/>
          </w:tcPr>
          <w:p w:rsidR="00FA313A" w:rsidRPr="00BB45A9" w:rsidRDefault="00FA313A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в жизни человека. Профессия и общение.</w:t>
            </w:r>
          </w:p>
        </w:tc>
        <w:tc>
          <w:tcPr>
            <w:tcW w:w="1557" w:type="dxa"/>
            <w:gridSpan w:val="10"/>
          </w:tcPr>
          <w:p w:rsidR="00FA313A" w:rsidRPr="00E06173" w:rsidRDefault="00FA313A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6"/>
          </w:tcPr>
          <w:p w:rsidR="00FA313A" w:rsidRDefault="00FA313A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A313A" w:rsidRDefault="00FA313A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313A" w:rsidRDefault="00FA313A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13A" w:rsidTr="003C626A">
        <w:tc>
          <w:tcPr>
            <w:tcW w:w="487" w:type="dxa"/>
            <w:vAlign w:val="center"/>
          </w:tcPr>
          <w:p w:rsidR="00FA313A" w:rsidRDefault="00032F39" w:rsidP="00C9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286" w:type="dxa"/>
          </w:tcPr>
          <w:p w:rsidR="00FA313A" w:rsidRPr="002D361B" w:rsidRDefault="00FA313A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способности и успешность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труда.</w:t>
            </w:r>
          </w:p>
        </w:tc>
        <w:tc>
          <w:tcPr>
            <w:tcW w:w="6510" w:type="dxa"/>
            <w:gridSpan w:val="8"/>
          </w:tcPr>
          <w:p w:rsidR="00FA313A" w:rsidRPr="00BB45A9" w:rsidRDefault="00FA313A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Мышление и познание. Виды и операции мышления.</w:t>
            </w:r>
          </w:p>
        </w:tc>
        <w:tc>
          <w:tcPr>
            <w:tcW w:w="1557" w:type="dxa"/>
            <w:gridSpan w:val="10"/>
          </w:tcPr>
          <w:p w:rsidR="00FA313A" w:rsidRPr="00E06173" w:rsidRDefault="00FA313A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6"/>
          </w:tcPr>
          <w:p w:rsidR="00FA313A" w:rsidRDefault="00FA313A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A313A" w:rsidRDefault="00FA313A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313A" w:rsidRDefault="00FA313A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13A" w:rsidTr="003C626A">
        <w:tc>
          <w:tcPr>
            <w:tcW w:w="487" w:type="dxa"/>
            <w:vAlign w:val="center"/>
          </w:tcPr>
          <w:p w:rsidR="00FA313A" w:rsidRDefault="00032F39" w:rsidP="0008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38" w:type="dxa"/>
            <w:gridSpan w:val="2"/>
          </w:tcPr>
          <w:p w:rsidR="00FA313A" w:rsidRPr="002D361B" w:rsidRDefault="00FA313A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Человеческие ресурсы (возможности человека).</w:t>
            </w:r>
          </w:p>
        </w:tc>
        <w:tc>
          <w:tcPr>
            <w:tcW w:w="6470" w:type="dxa"/>
            <w:gridSpan w:val="8"/>
          </w:tcPr>
          <w:p w:rsidR="00FA313A" w:rsidRPr="00BB45A9" w:rsidRDefault="00FA313A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Существует ли предел человеческих возможностей. Условия развития личностного потенциала.</w:t>
            </w:r>
          </w:p>
        </w:tc>
        <w:tc>
          <w:tcPr>
            <w:tcW w:w="1557" w:type="dxa"/>
            <w:gridSpan w:val="10"/>
          </w:tcPr>
          <w:p w:rsidR="00FA313A" w:rsidRPr="00E06173" w:rsidRDefault="00FA313A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FA313A" w:rsidRDefault="00FA313A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A313A" w:rsidRDefault="00FA313A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313A" w:rsidRDefault="00FA313A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13A" w:rsidTr="003C626A">
        <w:tc>
          <w:tcPr>
            <w:tcW w:w="15168" w:type="dxa"/>
            <w:gridSpan w:val="29"/>
            <w:vAlign w:val="center"/>
          </w:tcPr>
          <w:p w:rsidR="00FA313A" w:rsidRPr="003C626A" w:rsidRDefault="00FA313A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6A">
              <w:rPr>
                <w:rFonts w:ascii="Times New Roman" w:hAnsi="Times New Roman" w:cs="Times New Roman"/>
                <w:b/>
                <w:sz w:val="24"/>
                <w:szCs w:val="24"/>
              </w:rPr>
              <w:t>Тема 5. Труд в жизни человека. Разделение, содержание и характер труда.</w:t>
            </w:r>
          </w:p>
        </w:tc>
      </w:tr>
      <w:tr w:rsidR="00FA313A" w:rsidTr="003C626A">
        <w:tc>
          <w:tcPr>
            <w:tcW w:w="487" w:type="dxa"/>
            <w:vAlign w:val="center"/>
          </w:tcPr>
          <w:p w:rsidR="00FA313A" w:rsidRDefault="00032F39" w:rsidP="0008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8" w:type="dxa"/>
            <w:gridSpan w:val="2"/>
          </w:tcPr>
          <w:p w:rsidR="00FA313A" w:rsidRPr="002D361B" w:rsidRDefault="00FA313A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как потребность человеческой жизни. Совершенствование человека в труде. Профессионализм.</w:t>
            </w:r>
          </w:p>
        </w:tc>
        <w:tc>
          <w:tcPr>
            <w:tcW w:w="6479" w:type="dxa"/>
            <w:gridSpan w:val="9"/>
          </w:tcPr>
          <w:p w:rsidR="00FA313A" w:rsidRPr="00BB45A9" w:rsidRDefault="00FA313A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и развитие личности. Труд и профессионализм.</w:t>
            </w:r>
          </w:p>
        </w:tc>
        <w:tc>
          <w:tcPr>
            <w:tcW w:w="1557" w:type="dxa"/>
            <w:gridSpan w:val="10"/>
          </w:tcPr>
          <w:p w:rsidR="00FA313A" w:rsidRPr="00E06173" w:rsidRDefault="00FA313A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3"/>
          </w:tcPr>
          <w:p w:rsidR="00FA313A" w:rsidRDefault="00FA313A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gridSpan w:val="3"/>
          </w:tcPr>
          <w:p w:rsidR="00FA313A" w:rsidRDefault="00FA313A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313A" w:rsidRDefault="00FA313A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13A" w:rsidTr="003C626A">
        <w:tc>
          <w:tcPr>
            <w:tcW w:w="487" w:type="dxa"/>
            <w:vAlign w:val="center"/>
          </w:tcPr>
          <w:p w:rsidR="00FA313A" w:rsidRDefault="00032F39" w:rsidP="0003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38" w:type="dxa"/>
            <w:gridSpan w:val="2"/>
          </w:tcPr>
          <w:p w:rsidR="00FA313A" w:rsidRPr="002D361B" w:rsidRDefault="00FA313A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Разделение труда: общее, частное и единичное; функциональное разделение труда и возникновение специальностей.</w:t>
            </w:r>
          </w:p>
        </w:tc>
        <w:tc>
          <w:tcPr>
            <w:tcW w:w="6479" w:type="dxa"/>
            <w:gridSpan w:val="9"/>
          </w:tcPr>
          <w:p w:rsidR="00FA313A" w:rsidRPr="00BB45A9" w:rsidRDefault="00FA313A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общества и разделения труда. Виды разделения труда. Функциональное разделение труда. Профессиональное разделение труда. Многообразие и непрерывность процесса разделения труда. </w:t>
            </w:r>
          </w:p>
        </w:tc>
        <w:tc>
          <w:tcPr>
            <w:tcW w:w="1557" w:type="dxa"/>
            <w:gridSpan w:val="10"/>
          </w:tcPr>
          <w:p w:rsidR="00FA313A" w:rsidRPr="00E06173" w:rsidRDefault="00FA313A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3"/>
          </w:tcPr>
          <w:p w:rsidR="00FA313A" w:rsidRDefault="00FA313A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gridSpan w:val="3"/>
          </w:tcPr>
          <w:p w:rsidR="00FA313A" w:rsidRDefault="00FA313A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313A" w:rsidRDefault="00FA313A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F39" w:rsidTr="003C626A">
        <w:tc>
          <w:tcPr>
            <w:tcW w:w="487" w:type="dxa"/>
            <w:vAlign w:val="center"/>
          </w:tcPr>
          <w:p w:rsidR="00FA313A" w:rsidRDefault="00032F39" w:rsidP="0003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8" w:type="dxa"/>
            <w:gridSpan w:val="2"/>
          </w:tcPr>
          <w:p w:rsidR="00FA313A" w:rsidRPr="002D361B" w:rsidRDefault="00FA313A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и его содержание. Творчество в труде. Характер труда в профессиональной деятельности.</w:t>
            </w:r>
          </w:p>
        </w:tc>
        <w:tc>
          <w:tcPr>
            <w:tcW w:w="6490" w:type="dxa"/>
            <w:gridSpan w:val="10"/>
          </w:tcPr>
          <w:p w:rsidR="00FA313A" w:rsidRPr="00BB45A9" w:rsidRDefault="00FA313A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труд. Содержание труда. Состав и объём трудовых функций. Функциональное разделение труда и структура кадров. Творчество – необходимый признак  трудовой деятельности. Виды творческой деятельности. Характер труда и особенности профессиональной деятельности. Многообразие мотивов труда. </w:t>
            </w:r>
          </w:p>
        </w:tc>
        <w:tc>
          <w:tcPr>
            <w:tcW w:w="1556" w:type="dxa"/>
            <w:gridSpan w:val="10"/>
          </w:tcPr>
          <w:p w:rsidR="00FA313A" w:rsidRPr="00E06173" w:rsidRDefault="00FA313A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:rsidR="00FA313A" w:rsidRDefault="00FA313A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gridSpan w:val="3"/>
          </w:tcPr>
          <w:p w:rsidR="00FA313A" w:rsidRDefault="00FA313A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313A" w:rsidRDefault="00FA313A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13A" w:rsidTr="003C626A">
        <w:tc>
          <w:tcPr>
            <w:tcW w:w="487" w:type="dxa"/>
            <w:vAlign w:val="center"/>
          </w:tcPr>
          <w:p w:rsidR="00FA313A" w:rsidRDefault="00032F39" w:rsidP="0008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38" w:type="dxa"/>
            <w:gridSpan w:val="2"/>
          </w:tcPr>
          <w:p w:rsidR="00FA313A" w:rsidRDefault="00FA313A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Социально-профессиональная мобильность – качество современного человека.</w:t>
            </w:r>
          </w:p>
        </w:tc>
        <w:tc>
          <w:tcPr>
            <w:tcW w:w="6509" w:type="dxa"/>
            <w:gridSpan w:val="11"/>
          </w:tcPr>
          <w:p w:rsidR="00FA313A" w:rsidRDefault="00FA313A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перемене труда. Социально-профессиональные перемещения. Игровая дискуссия «Кто нам нужен».</w:t>
            </w:r>
          </w:p>
        </w:tc>
        <w:tc>
          <w:tcPr>
            <w:tcW w:w="1562" w:type="dxa"/>
            <w:gridSpan w:val="10"/>
          </w:tcPr>
          <w:p w:rsidR="00FA313A" w:rsidRPr="00E06173" w:rsidRDefault="00FA313A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FA313A" w:rsidRDefault="00FA313A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gridSpan w:val="3"/>
          </w:tcPr>
          <w:p w:rsidR="00FA313A" w:rsidRDefault="00FA313A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313A" w:rsidRDefault="00FA313A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13A" w:rsidTr="003C626A">
        <w:tc>
          <w:tcPr>
            <w:tcW w:w="15168" w:type="dxa"/>
            <w:gridSpan w:val="29"/>
            <w:vAlign w:val="center"/>
          </w:tcPr>
          <w:p w:rsidR="00FA313A" w:rsidRPr="003C626A" w:rsidRDefault="00FA313A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6. Анализ профессий.</w:t>
            </w:r>
          </w:p>
        </w:tc>
      </w:tr>
      <w:tr w:rsidR="00FA313A" w:rsidTr="003C626A">
        <w:tc>
          <w:tcPr>
            <w:tcW w:w="487" w:type="dxa"/>
            <w:vAlign w:val="center"/>
          </w:tcPr>
          <w:p w:rsidR="00FA313A" w:rsidRDefault="00032F39" w:rsidP="0008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C626A"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2338" w:type="dxa"/>
            <w:gridSpan w:val="2"/>
          </w:tcPr>
          <w:p w:rsidR="00FA313A" w:rsidRDefault="00FA313A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труда в профессиональной деятельности. Цели профессионального труда. Средства труда. Условия профессионального труда.</w:t>
            </w:r>
          </w:p>
        </w:tc>
        <w:tc>
          <w:tcPr>
            <w:tcW w:w="6518" w:type="dxa"/>
            <w:gridSpan w:val="12"/>
          </w:tcPr>
          <w:p w:rsidR="00FA313A" w:rsidRDefault="00FA313A" w:rsidP="00CC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труда. Цель труда. Профессии: гностические, преобразующие, изыскательские. Средства труда. Условия профессионального труда. </w:t>
            </w:r>
          </w:p>
        </w:tc>
        <w:tc>
          <w:tcPr>
            <w:tcW w:w="1553" w:type="dxa"/>
            <w:gridSpan w:val="9"/>
          </w:tcPr>
          <w:p w:rsidR="00FA313A" w:rsidRPr="00E06173" w:rsidRDefault="00FA313A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FA313A" w:rsidRDefault="00FA313A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gridSpan w:val="3"/>
          </w:tcPr>
          <w:p w:rsidR="00FA313A" w:rsidRDefault="00FA313A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313A" w:rsidRDefault="00FA313A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13A" w:rsidTr="003C626A">
        <w:tc>
          <w:tcPr>
            <w:tcW w:w="487" w:type="dxa"/>
            <w:vAlign w:val="center"/>
          </w:tcPr>
          <w:p w:rsidR="00FA313A" w:rsidRDefault="003C626A" w:rsidP="0008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3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dxa"/>
            <w:gridSpan w:val="2"/>
          </w:tcPr>
          <w:p w:rsidR="00FA313A" w:rsidRPr="00CC5F82" w:rsidRDefault="00FA313A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качества должны быть присущи профессионалу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6518" w:type="dxa"/>
            <w:gridSpan w:val="12"/>
          </w:tcPr>
          <w:p w:rsidR="00FA313A" w:rsidRDefault="00FA313A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Игра-конкурс «Угадай профессию»</w:t>
            </w:r>
          </w:p>
        </w:tc>
        <w:tc>
          <w:tcPr>
            <w:tcW w:w="1553" w:type="dxa"/>
            <w:gridSpan w:val="9"/>
          </w:tcPr>
          <w:p w:rsidR="00FA313A" w:rsidRPr="00E06173" w:rsidRDefault="00FA313A" w:rsidP="005A2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FA313A" w:rsidRDefault="00FA313A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gridSpan w:val="3"/>
          </w:tcPr>
          <w:p w:rsidR="00FA313A" w:rsidRDefault="00FA313A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A313A" w:rsidRDefault="00FA313A" w:rsidP="005A2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66F5" w:rsidRPr="005A2424" w:rsidRDefault="000566F5">
      <w:pPr>
        <w:rPr>
          <w:rFonts w:ascii="Times New Roman" w:hAnsi="Times New Roman" w:cs="Times New Roman"/>
          <w:b/>
          <w:sz w:val="24"/>
          <w:szCs w:val="24"/>
        </w:rPr>
      </w:pPr>
    </w:p>
    <w:sectPr w:rsidR="000566F5" w:rsidRPr="005A2424" w:rsidSect="005938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370" w:rsidRDefault="00672370" w:rsidP="005938B7">
      <w:pPr>
        <w:spacing w:after="0" w:line="240" w:lineRule="auto"/>
      </w:pPr>
      <w:r>
        <w:separator/>
      </w:r>
    </w:p>
  </w:endnote>
  <w:endnote w:type="continuationSeparator" w:id="0">
    <w:p w:rsidR="00672370" w:rsidRDefault="00672370" w:rsidP="0059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370" w:rsidRDefault="00672370" w:rsidP="005938B7">
      <w:pPr>
        <w:spacing w:after="0" w:line="240" w:lineRule="auto"/>
      </w:pPr>
      <w:r>
        <w:separator/>
      </w:r>
    </w:p>
  </w:footnote>
  <w:footnote w:type="continuationSeparator" w:id="0">
    <w:p w:rsidR="00672370" w:rsidRDefault="00672370" w:rsidP="00593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24"/>
    <w:rsid w:val="00032F39"/>
    <w:rsid w:val="000566F5"/>
    <w:rsid w:val="00080178"/>
    <w:rsid w:val="00095FEE"/>
    <w:rsid w:val="00145759"/>
    <w:rsid w:val="001A1C2F"/>
    <w:rsid w:val="00283378"/>
    <w:rsid w:val="002D361B"/>
    <w:rsid w:val="003C626A"/>
    <w:rsid w:val="00522012"/>
    <w:rsid w:val="005507BA"/>
    <w:rsid w:val="005673A0"/>
    <w:rsid w:val="005938B7"/>
    <w:rsid w:val="00595CC5"/>
    <w:rsid w:val="005A2424"/>
    <w:rsid w:val="005A7F01"/>
    <w:rsid w:val="00672370"/>
    <w:rsid w:val="00795DE8"/>
    <w:rsid w:val="00795E12"/>
    <w:rsid w:val="0082279C"/>
    <w:rsid w:val="00863A7A"/>
    <w:rsid w:val="009005D7"/>
    <w:rsid w:val="00947998"/>
    <w:rsid w:val="009E1256"/>
    <w:rsid w:val="00A31FEA"/>
    <w:rsid w:val="00B3080A"/>
    <w:rsid w:val="00BB45A9"/>
    <w:rsid w:val="00C94450"/>
    <w:rsid w:val="00CC5F82"/>
    <w:rsid w:val="00D6583D"/>
    <w:rsid w:val="00E06173"/>
    <w:rsid w:val="00E40FDB"/>
    <w:rsid w:val="00F215C5"/>
    <w:rsid w:val="00FA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06208F-D7CF-4DC7-AE29-30C5E274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4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9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38B7"/>
  </w:style>
  <w:style w:type="paragraph" w:styleId="a6">
    <w:name w:val="footer"/>
    <w:basedOn w:val="a"/>
    <w:link w:val="a7"/>
    <w:uiPriority w:val="99"/>
    <w:semiHidden/>
    <w:unhideWhenUsed/>
    <w:rsid w:val="0059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</dc:creator>
  <cp:lastModifiedBy>1</cp:lastModifiedBy>
  <cp:revision>4</cp:revision>
  <dcterms:created xsi:type="dcterms:W3CDTF">2015-09-15T02:29:00Z</dcterms:created>
  <dcterms:modified xsi:type="dcterms:W3CDTF">2016-12-06T07:30:00Z</dcterms:modified>
</cp:coreProperties>
</file>